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37" w:rsidRDefault="00647737" w:rsidP="00277747">
      <w:pPr>
        <w:jc w:val="center"/>
        <w:rPr>
          <w:b/>
          <w:sz w:val="28"/>
          <w:szCs w:val="28"/>
        </w:rPr>
      </w:pPr>
    </w:p>
    <w:p w:rsidR="00064865" w:rsidRPr="00277747" w:rsidRDefault="00277747" w:rsidP="00277747">
      <w:pPr>
        <w:jc w:val="center"/>
        <w:rPr>
          <w:b/>
          <w:sz w:val="28"/>
          <w:szCs w:val="28"/>
        </w:rPr>
      </w:pPr>
      <w:r w:rsidRPr="00277747">
        <w:rPr>
          <w:b/>
          <w:sz w:val="28"/>
          <w:szCs w:val="28"/>
        </w:rPr>
        <w:t>MINUTES FOR THE ANNUAL GENERAL MEMBERSHIP MEETING</w:t>
      </w:r>
    </w:p>
    <w:p w:rsidR="00277747" w:rsidRPr="00277747" w:rsidRDefault="00277747" w:rsidP="00277747">
      <w:pPr>
        <w:jc w:val="center"/>
        <w:rPr>
          <w:b/>
          <w:sz w:val="28"/>
          <w:szCs w:val="28"/>
        </w:rPr>
      </w:pPr>
      <w:r w:rsidRPr="00277747">
        <w:rPr>
          <w:b/>
          <w:sz w:val="28"/>
          <w:szCs w:val="28"/>
        </w:rPr>
        <w:t>OF</w:t>
      </w:r>
    </w:p>
    <w:p w:rsidR="00277747" w:rsidRDefault="00277747" w:rsidP="00277747">
      <w:pPr>
        <w:jc w:val="center"/>
        <w:rPr>
          <w:b/>
          <w:sz w:val="28"/>
          <w:szCs w:val="28"/>
        </w:rPr>
      </w:pPr>
      <w:r w:rsidRPr="00277747">
        <w:rPr>
          <w:b/>
          <w:sz w:val="28"/>
          <w:szCs w:val="28"/>
        </w:rPr>
        <w:t>THE FRIENDSHIP FORCE OF GREATER ATLANTA</w:t>
      </w:r>
    </w:p>
    <w:p w:rsidR="00277747" w:rsidRDefault="00E145C3" w:rsidP="00277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 Mimi’s </w:t>
      </w:r>
      <w:r w:rsidR="00576917">
        <w:rPr>
          <w:b/>
          <w:sz w:val="28"/>
          <w:szCs w:val="28"/>
        </w:rPr>
        <w:t>Café,</w:t>
      </w:r>
      <w:r>
        <w:rPr>
          <w:b/>
          <w:sz w:val="28"/>
          <w:szCs w:val="28"/>
        </w:rPr>
        <w:t xml:space="preserve"> Sunday, October 16, 2016</w:t>
      </w:r>
    </w:p>
    <w:p w:rsidR="00277747" w:rsidRDefault="00E145C3" w:rsidP="00277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3:30 to 5</w:t>
      </w:r>
      <w:r w:rsidR="00277747">
        <w:rPr>
          <w:b/>
          <w:sz w:val="28"/>
          <w:szCs w:val="28"/>
        </w:rPr>
        <w:t>:30 p.m.</w:t>
      </w:r>
    </w:p>
    <w:p w:rsidR="00277747" w:rsidRDefault="00277747" w:rsidP="00277747">
      <w:pPr>
        <w:rPr>
          <w:sz w:val="24"/>
          <w:szCs w:val="24"/>
        </w:rPr>
      </w:pPr>
      <w:r>
        <w:rPr>
          <w:sz w:val="24"/>
          <w:szCs w:val="24"/>
        </w:rPr>
        <w:t>1. Welc</w:t>
      </w:r>
      <w:r w:rsidR="00E145C3">
        <w:rPr>
          <w:sz w:val="24"/>
          <w:szCs w:val="24"/>
        </w:rPr>
        <w:t>ome by President John Wilhelm</w:t>
      </w:r>
      <w:r w:rsidR="00576917">
        <w:rPr>
          <w:sz w:val="24"/>
          <w:szCs w:val="24"/>
        </w:rPr>
        <w:t xml:space="preserve"> followed by recognition</w:t>
      </w:r>
      <w:r>
        <w:rPr>
          <w:sz w:val="24"/>
          <w:szCs w:val="24"/>
        </w:rPr>
        <w:t xml:space="preserve"> of guests</w:t>
      </w:r>
      <w:r w:rsidR="00E145C3">
        <w:rPr>
          <w:sz w:val="24"/>
          <w:szCs w:val="24"/>
        </w:rPr>
        <w:t>.</w:t>
      </w:r>
    </w:p>
    <w:p w:rsidR="005E55CD" w:rsidRDefault="00277747" w:rsidP="00277747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14E6A">
        <w:rPr>
          <w:sz w:val="24"/>
          <w:szCs w:val="24"/>
        </w:rPr>
        <w:t xml:space="preserve"> The 2017 slate of officers for FFGA Board of Directors were discussed </w:t>
      </w:r>
      <w:r>
        <w:rPr>
          <w:sz w:val="24"/>
          <w:szCs w:val="24"/>
        </w:rPr>
        <w:t xml:space="preserve">by </w:t>
      </w:r>
      <w:r w:rsidR="00B14E6A">
        <w:rPr>
          <w:sz w:val="24"/>
          <w:szCs w:val="24"/>
        </w:rPr>
        <w:t>John Wilhelm.  The current officers with the exception of the Secretary, Beverly McCray, agreed to serve another term.</w:t>
      </w:r>
      <w:r w:rsidR="00A062C0">
        <w:rPr>
          <w:sz w:val="24"/>
          <w:szCs w:val="24"/>
        </w:rPr>
        <w:t xml:space="preserve">  </w:t>
      </w:r>
      <w:r w:rsidR="002119CE">
        <w:rPr>
          <w:sz w:val="24"/>
          <w:szCs w:val="24"/>
        </w:rPr>
        <w:t xml:space="preserve"> The </w:t>
      </w:r>
      <w:r w:rsidR="00A062C0">
        <w:rPr>
          <w:sz w:val="24"/>
          <w:szCs w:val="24"/>
        </w:rPr>
        <w:t>nomination</w:t>
      </w:r>
      <w:r>
        <w:rPr>
          <w:sz w:val="24"/>
          <w:szCs w:val="24"/>
        </w:rPr>
        <w:t xml:space="preserve"> </w:t>
      </w:r>
      <w:r w:rsidR="002119CE">
        <w:rPr>
          <w:sz w:val="24"/>
          <w:szCs w:val="24"/>
        </w:rPr>
        <w:t>from the floor for Secretary</w:t>
      </w:r>
      <w:r w:rsidR="00A062C0">
        <w:rPr>
          <w:sz w:val="24"/>
          <w:szCs w:val="24"/>
        </w:rPr>
        <w:t xml:space="preserve"> made by Cynthia William</w:t>
      </w:r>
      <w:r w:rsidR="002119CE">
        <w:rPr>
          <w:sz w:val="24"/>
          <w:szCs w:val="24"/>
        </w:rPr>
        <w:t xml:space="preserve">s for Carole </w:t>
      </w:r>
      <w:r w:rsidR="00576917">
        <w:rPr>
          <w:sz w:val="24"/>
          <w:szCs w:val="24"/>
        </w:rPr>
        <w:t>Dortch was</w:t>
      </w:r>
      <w:r w:rsidR="002119CE">
        <w:rPr>
          <w:sz w:val="24"/>
          <w:szCs w:val="24"/>
        </w:rPr>
        <w:t xml:space="preserve"> accepted.  T</w:t>
      </w:r>
      <w:r>
        <w:rPr>
          <w:sz w:val="24"/>
          <w:szCs w:val="24"/>
        </w:rPr>
        <w:t>h</w:t>
      </w:r>
      <w:r w:rsidR="00A062C0">
        <w:rPr>
          <w:sz w:val="24"/>
          <w:szCs w:val="24"/>
        </w:rPr>
        <w:t>e slate of officers for the 2017</w:t>
      </w:r>
      <w:r>
        <w:rPr>
          <w:sz w:val="24"/>
          <w:szCs w:val="24"/>
        </w:rPr>
        <w:t xml:space="preserve"> FFGA Board of Directors</w:t>
      </w:r>
      <w:r w:rsidR="00D6081B">
        <w:rPr>
          <w:sz w:val="24"/>
          <w:szCs w:val="24"/>
        </w:rPr>
        <w:t>: President- John Wil</w:t>
      </w:r>
      <w:r w:rsidR="00A062C0">
        <w:rPr>
          <w:sz w:val="24"/>
          <w:szCs w:val="24"/>
        </w:rPr>
        <w:t xml:space="preserve">helm; </w:t>
      </w:r>
      <w:r w:rsidR="00D6081B">
        <w:rPr>
          <w:sz w:val="24"/>
          <w:szCs w:val="24"/>
        </w:rPr>
        <w:t>Vice President- Cynthia Williams,</w:t>
      </w:r>
      <w:r w:rsidR="00A062C0">
        <w:rPr>
          <w:sz w:val="24"/>
          <w:szCs w:val="24"/>
        </w:rPr>
        <w:t xml:space="preserve"> Secretary- Carole Dortch, </w:t>
      </w:r>
      <w:r w:rsidR="005E55CD">
        <w:rPr>
          <w:sz w:val="24"/>
          <w:szCs w:val="24"/>
        </w:rPr>
        <w:t xml:space="preserve">Treasurer-Ron Scott, were </w:t>
      </w:r>
      <w:r w:rsidR="002119CE">
        <w:rPr>
          <w:sz w:val="24"/>
          <w:szCs w:val="24"/>
        </w:rPr>
        <w:t xml:space="preserve"> </w:t>
      </w:r>
      <w:r w:rsidR="00D6081B">
        <w:rPr>
          <w:sz w:val="24"/>
          <w:szCs w:val="24"/>
        </w:rPr>
        <w:t xml:space="preserve"> </w:t>
      </w:r>
      <w:r w:rsidR="00E42A34">
        <w:rPr>
          <w:sz w:val="24"/>
          <w:szCs w:val="24"/>
        </w:rPr>
        <w:t xml:space="preserve">  </w:t>
      </w:r>
      <w:r w:rsidR="002119CE">
        <w:rPr>
          <w:sz w:val="24"/>
          <w:szCs w:val="24"/>
        </w:rPr>
        <w:t xml:space="preserve">unanimously approved. </w:t>
      </w:r>
      <w:r w:rsidR="005E55CD">
        <w:rPr>
          <w:sz w:val="24"/>
          <w:szCs w:val="24"/>
        </w:rPr>
        <w:t xml:space="preserve">Other approved Board members/ positions: </w:t>
      </w:r>
      <w:r w:rsidR="000D26AB">
        <w:rPr>
          <w:sz w:val="24"/>
          <w:szCs w:val="24"/>
        </w:rPr>
        <w:t>Anne Earle- Communications</w:t>
      </w:r>
      <w:r w:rsidR="00192EF0">
        <w:rPr>
          <w:sz w:val="24"/>
          <w:szCs w:val="24"/>
        </w:rPr>
        <w:t xml:space="preserve">, </w:t>
      </w:r>
      <w:r w:rsidR="005E55CD">
        <w:rPr>
          <w:sz w:val="24"/>
          <w:szCs w:val="24"/>
        </w:rPr>
        <w:t>Bonnie Evans- Webmaster, Sue Mills- Newsletter, Barbara Shields, Social Activities</w:t>
      </w:r>
      <w:r w:rsidR="00192EF0">
        <w:rPr>
          <w:sz w:val="24"/>
          <w:szCs w:val="24"/>
        </w:rPr>
        <w:t xml:space="preserve">, </w:t>
      </w:r>
      <w:r w:rsidR="002119CE">
        <w:rPr>
          <w:sz w:val="24"/>
          <w:szCs w:val="24"/>
        </w:rPr>
        <w:t>and Linda Foley</w:t>
      </w:r>
      <w:r w:rsidR="000D26AB">
        <w:rPr>
          <w:sz w:val="24"/>
          <w:szCs w:val="24"/>
        </w:rPr>
        <w:t>, Membership.</w:t>
      </w:r>
    </w:p>
    <w:p w:rsidR="00BE2F8F" w:rsidRDefault="00E42A34" w:rsidP="0008088F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706F7">
        <w:rPr>
          <w:sz w:val="24"/>
          <w:szCs w:val="24"/>
        </w:rPr>
        <w:t xml:space="preserve"> Treasurer’</w:t>
      </w:r>
      <w:r w:rsidR="00BE2F8F">
        <w:rPr>
          <w:sz w:val="24"/>
          <w:szCs w:val="24"/>
        </w:rPr>
        <w:t>s Report was discussed.</w:t>
      </w:r>
      <w:r w:rsidR="007706F7">
        <w:rPr>
          <w:sz w:val="24"/>
          <w:szCs w:val="24"/>
        </w:rPr>
        <w:t xml:space="preserve">  Ron</w:t>
      </w:r>
      <w:r w:rsidR="00BE2F8F">
        <w:rPr>
          <w:sz w:val="24"/>
          <w:szCs w:val="24"/>
        </w:rPr>
        <w:t xml:space="preserve"> reported $5,</w:t>
      </w:r>
      <w:r w:rsidR="00716885">
        <w:rPr>
          <w:sz w:val="24"/>
          <w:szCs w:val="24"/>
        </w:rPr>
        <w:t>000.00 in the checking account.</w:t>
      </w:r>
      <w:r w:rsidR="00BE2F8F">
        <w:rPr>
          <w:sz w:val="24"/>
          <w:szCs w:val="24"/>
        </w:rPr>
        <w:t xml:space="preserve"> </w:t>
      </w:r>
      <w:r w:rsidR="00716885">
        <w:rPr>
          <w:sz w:val="24"/>
          <w:szCs w:val="24"/>
        </w:rPr>
        <w:t xml:space="preserve">Small amount of funds are used to subsidize the Annual Meeting and Holiday party.  </w:t>
      </w:r>
      <w:r w:rsidR="00BE2F8F">
        <w:rPr>
          <w:sz w:val="24"/>
          <w:szCs w:val="24"/>
        </w:rPr>
        <w:t xml:space="preserve">He </w:t>
      </w:r>
      <w:r w:rsidR="007706F7">
        <w:rPr>
          <w:sz w:val="24"/>
          <w:szCs w:val="24"/>
        </w:rPr>
        <w:t>received</w:t>
      </w:r>
      <w:r w:rsidR="00C7705A">
        <w:rPr>
          <w:sz w:val="24"/>
          <w:szCs w:val="24"/>
        </w:rPr>
        <w:t xml:space="preserve"> </w:t>
      </w:r>
      <w:r w:rsidR="007706F7">
        <w:rPr>
          <w:sz w:val="24"/>
          <w:szCs w:val="24"/>
        </w:rPr>
        <w:t xml:space="preserve">a Vanguard </w:t>
      </w:r>
      <w:r w:rsidR="000D26AB">
        <w:rPr>
          <w:sz w:val="24"/>
          <w:szCs w:val="24"/>
        </w:rPr>
        <w:t xml:space="preserve">annuity </w:t>
      </w:r>
      <w:r w:rsidR="007706F7">
        <w:rPr>
          <w:sz w:val="24"/>
          <w:szCs w:val="24"/>
        </w:rPr>
        <w:t xml:space="preserve">check $17,000 that will be moved to a local bank. </w:t>
      </w:r>
      <w:r w:rsidR="00716885">
        <w:rPr>
          <w:sz w:val="24"/>
          <w:szCs w:val="24"/>
        </w:rPr>
        <w:t xml:space="preserve"> In response to an inquiry about what happens if funds are not used, John indicated that funds could</w:t>
      </w:r>
      <w:r w:rsidR="00BE2F8F">
        <w:rPr>
          <w:sz w:val="24"/>
          <w:szCs w:val="24"/>
        </w:rPr>
        <w:t xml:space="preserve"> be given to FFI, if approved. The accrued amount of $22,000.00 was co</w:t>
      </w:r>
      <w:r w:rsidR="00716885">
        <w:rPr>
          <w:sz w:val="24"/>
          <w:szCs w:val="24"/>
        </w:rPr>
        <w:t>ntributed to the club years ago</w:t>
      </w:r>
      <w:r w:rsidR="00BE2F8F">
        <w:rPr>
          <w:sz w:val="24"/>
          <w:szCs w:val="24"/>
        </w:rPr>
        <w:t xml:space="preserve"> and has accumulated through the years.</w:t>
      </w:r>
      <w:r w:rsidR="00716885">
        <w:rPr>
          <w:sz w:val="24"/>
          <w:szCs w:val="24"/>
        </w:rPr>
        <w:t xml:space="preserve"> </w:t>
      </w:r>
    </w:p>
    <w:p w:rsidR="00716885" w:rsidRDefault="00716885" w:rsidP="0008088F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76917">
        <w:rPr>
          <w:sz w:val="24"/>
          <w:szCs w:val="24"/>
        </w:rPr>
        <w:t xml:space="preserve">Reminder: Annual </w:t>
      </w:r>
      <w:r>
        <w:rPr>
          <w:sz w:val="24"/>
          <w:szCs w:val="24"/>
        </w:rPr>
        <w:t>Membership dues: Couple- $50.00, Individual- $35.00 due December 31</w:t>
      </w:r>
      <w:r w:rsidRPr="0071688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.  </w:t>
      </w:r>
    </w:p>
    <w:p w:rsidR="00455FF8" w:rsidRDefault="00576917" w:rsidP="00C7705A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E334D0">
        <w:rPr>
          <w:sz w:val="24"/>
          <w:szCs w:val="24"/>
        </w:rPr>
        <w:t>.</w:t>
      </w:r>
      <w:r w:rsidR="00BE2F8F">
        <w:rPr>
          <w:sz w:val="24"/>
          <w:szCs w:val="24"/>
        </w:rPr>
        <w:t xml:space="preserve"> </w:t>
      </w:r>
      <w:r w:rsidR="00C7705A">
        <w:rPr>
          <w:sz w:val="24"/>
          <w:szCs w:val="24"/>
        </w:rPr>
        <w:t xml:space="preserve"> </w:t>
      </w:r>
      <w:r w:rsidR="00AC7064">
        <w:rPr>
          <w:sz w:val="24"/>
          <w:szCs w:val="24"/>
        </w:rPr>
        <w:t xml:space="preserve">Exchanges:  </w:t>
      </w:r>
      <w:r w:rsidR="00C7705A">
        <w:rPr>
          <w:sz w:val="24"/>
          <w:szCs w:val="24"/>
        </w:rPr>
        <w:t xml:space="preserve">A </w:t>
      </w:r>
      <w:r w:rsidR="00BE2F8F">
        <w:rPr>
          <w:sz w:val="24"/>
          <w:szCs w:val="24"/>
        </w:rPr>
        <w:t>brief synopsis of the 2016</w:t>
      </w:r>
      <w:r w:rsidR="00455FF8">
        <w:rPr>
          <w:sz w:val="24"/>
          <w:szCs w:val="24"/>
        </w:rPr>
        <w:t xml:space="preserve"> FFGA support of FFI </w:t>
      </w:r>
      <w:r w:rsidR="00C7705A">
        <w:rPr>
          <w:sz w:val="24"/>
          <w:szCs w:val="24"/>
        </w:rPr>
        <w:t xml:space="preserve">activities was shared. In June, 2017, a group of fifteen </w:t>
      </w:r>
      <w:r w:rsidR="00E334D0">
        <w:rPr>
          <w:sz w:val="24"/>
          <w:szCs w:val="24"/>
        </w:rPr>
        <w:t>will</w:t>
      </w:r>
      <w:r w:rsidR="00C7705A">
        <w:rPr>
          <w:sz w:val="24"/>
          <w:szCs w:val="24"/>
        </w:rPr>
        <w:t xml:space="preserve"> visit from</w:t>
      </w:r>
      <w:r w:rsidR="00E334D0">
        <w:rPr>
          <w:sz w:val="24"/>
          <w:szCs w:val="24"/>
        </w:rPr>
        <w:t xml:space="preserve"> Australia.  </w:t>
      </w:r>
      <w:r w:rsidR="00455FF8">
        <w:rPr>
          <w:sz w:val="24"/>
          <w:szCs w:val="24"/>
        </w:rPr>
        <w:t xml:space="preserve">In October, 2017, an exchange from Oregon will be coordinated with the Big Canoe Club.  </w:t>
      </w:r>
    </w:p>
    <w:p w:rsidR="00455FF8" w:rsidRDefault="00455FF8" w:rsidP="00C7705A">
      <w:pPr>
        <w:rPr>
          <w:sz w:val="24"/>
          <w:szCs w:val="24"/>
        </w:rPr>
      </w:pPr>
      <w:r>
        <w:rPr>
          <w:sz w:val="24"/>
          <w:szCs w:val="24"/>
        </w:rPr>
        <w:t xml:space="preserve">Epic Exchange to Tanzania with Safari Extension </w:t>
      </w:r>
      <w:r w:rsidR="00576917">
        <w:rPr>
          <w:sz w:val="24"/>
          <w:szCs w:val="24"/>
        </w:rPr>
        <w:t>(August</w:t>
      </w:r>
      <w:r>
        <w:rPr>
          <w:sz w:val="24"/>
          <w:szCs w:val="24"/>
        </w:rPr>
        <w:t xml:space="preserve"> 31-September 18, 2017), Bonnie Evans, Exchange Director</w:t>
      </w:r>
      <w:r w:rsidR="00576917">
        <w:rPr>
          <w:sz w:val="24"/>
          <w:szCs w:val="24"/>
        </w:rPr>
        <w:t>, shared</w:t>
      </w:r>
      <w:r>
        <w:rPr>
          <w:sz w:val="24"/>
          <w:szCs w:val="24"/>
        </w:rPr>
        <w:t xml:space="preserve"> an in-depth discussion about the exciting trip. A handout was distributed to interested members. Capacity:  20 ambassadors. </w:t>
      </w:r>
      <w:r w:rsidR="00E334D0">
        <w:rPr>
          <w:sz w:val="24"/>
          <w:szCs w:val="24"/>
        </w:rPr>
        <w:t xml:space="preserve"> </w:t>
      </w:r>
    </w:p>
    <w:p w:rsidR="0008088F" w:rsidRPr="0008088F" w:rsidRDefault="00455FF8" w:rsidP="00C7705A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sz w:val="24"/>
          <w:szCs w:val="24"/>
        </w:rPr>
        <w:t>Oc</w:t>
      </w:r>
      <w:r w:rsidR="00716885">
        <w:rPr>
          <w:sz w:val="24"/>
          <w:szCs w:val="24"/>
        </w:rPr>
        <w:t xml:space="preserve">tober </w:t>
      </w:r>
      <w:r w:rsidR="00E334D0">
        <w:rPr>
          <w:sz w:val="24"/>
          <w:szCs w:val="24"/>
        </w:rPr>
        <w:t xml:space="preserve">2018, the annual FFI conference will be held in Manchester, England. </w:t>
      </w:r>
    </w:p>
    <w:p w:rsidR="0008088F" w:rsidRPr="0008088F" w:rsidRDefault="0008088F" w:rsidP="0008088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760C3" w:rsidRDefault="00576917" w:rsidP="00277747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94768C">
        <w:rPr>
          <w:sz w:val="24"/>
          <w:szCs w:val="24"/>
        </w:rPr>
        <w:t xml:space="preserve">. </w:t>
      </w:r>
      <w:r w:rsidR="00D61019">
        <w:rPr>
          <w:sz w:val="24"/>
          <w:szCs w:val="24"/>
        </w:rPr>
        <w:t xml:space="preserve"> Cynthia Williams provided information about </w:t>
      </w:r>
      <w:r>
        <w:rPr>
          <w:sz w:val="24"/>
          <w:szCs w:val="24"/>
        </w:rPr>
        <w:t xml:space="preserve">the </w:t>
      </w:r>
      <w:r w:rsidR="00D61019">
        <w:rPr>
          <w:sz w:val="24"/>
          <w:szCs w:val="24"/>
        </w:rPr>
        <w:t xml:space="preserve">outbound exchanges selection and approval processes. A list of potential outbound exchanges for 2018 was distributed.  </w:t>
      </w:r>
      <w:r w:rsidR="0094768C">
        <w:rPr>
          <w:sz w:val="24"/>
          <w:szCs w:val="24"/>
        </w:rPr>
        <w:t>Each member selected and prioritized three potential</w:t>
      </w:r>
      <w:r w:rsidR="00981AD0">
        <w:rPr>
          <w:sz w:val="24"/>
          <w:szCs w:val="24"/>
        </w:rPr>
        <w:t xml:space="preserve"> </w:t>
      </w:r>
      <w:r w:rsidR="00AD0594">
        <w:rPr>
          <w:sz w:val="24"/>
          <w:szCs w:val="24"/>
        </w:rPr>
        <w:t>outbound exc</w:t>
      </w:r>
      <w:r w:rsidR="00D61019">
        <w:rPr>
          <w:sz w:val="24"/>
          <w:szCs w:val="24"/>
        </w:rPr>
        <w:t>hanges</w:t>
      </w:r>
      <w:r w:rsidR="00E334D0">
        <w:rPr>
          <w:sz w:val="24"/>
          <w:szCs w:val="24"/>
        </w:rPr>
        <w:t xml:space="preserve"> for 2018</w:t>
      </w:r>
      <w:r w:rsidR="00AD0594">
        <w:rPr>
          <w:sz w:val="24"/>
          <w:szCs w:val="24"/>
        </w:rPr>
        <w:t>. After</w:t>
      </w:r>
      <w:r w:rsidR="00E334D0">
        <w:rPr>
          <w:sz w:val="24"/>
          <w:szCs w:val="24"/>
        </w:rPr>
        <w:t xml:space="preserve"> all votes are tallied, the 2018</w:t>
      </w:r>
      <w:r w:rsidR="00AD0594">
        <w:rPr>
          <w:sz w:val="24"/>
          <w:szCs w:val="24"/>
        </w:rPr>
        <w:t xml:space="preserve"> exchanges will be announced at a future date.</w:t>
      </w:r>
    </w:p>
    <w:p w:rsidR="00AD0594" w:rsidRDefault="00576917" w:rsidP="00277747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AC7064">
        <w:rPr>
          <w:sz w:val="24"/>
          <w:szCs w:val="24"/>
        </w:rPr>
        <w:t xml:space="preserve">. Social </w:t>
      </w:r>
      <w:r w:rsidR="00047CE2">
        <w:rPr>
          <w:sz w:val="24"/>
          <w:szCs w:val="24"/>
        </w:rPr>
        <w:t>A</w:t>
      </w:r>
      <w:r w:rsidR="00AD0594">
        <w:rPr>
          <w:sz w:val="24"/>
          <w:szCs w:val="24"/>
        </w:rPr>
        <w:t>ct</w:t>
      </w:r>
      <w:r w:rsidR="008B1CFD">
        <w:rPr>
          <w:sz w:val="24"/>
          <w:szCs w:val="24"/>
        </w:rPr>
        <w:t>ivi</w:t>
      </w:r>
      <w:r w:rsidR="00E334D0">
        <w:rPr>
          <w:sz w:val="24"/>
          <w:szCs w:val="24"/>
        </w:rPr>
        <w:t xml:space="preserve">ties </w:t>
      </w:r>
      <w:r w:rsidR="00047CE2">
        <w:rPr>
          <w:sz w:val="24"/>
          <w:szCs w:val="24"/>
        </w:rPr>
        <w:t>Committee repor</w:t>
      </w:r>
      <w:r>
        <w:rPr>
          <w:sz w:val="24"/>
          <w:szCs w:val="24"/>
        </w:rPr>
        <w:t>t was given by Barbara Shields</w:t>
      </w:r>
      <w:r w:rsidR="008B1CFD">
        <w:rPr>
          <w:sz w:val="24"/>
          <w:szCs w:val="24"/>
        </w:rPr>
        <w:t xml:space="preserve">. </w:t>
      </w:r>
      <w:r w:rsidR="00047CE2">
        <w:rPr>
          <w:sz w:val="24"/>
          <w:szCs w:val="24"/>
        </w:rPr>
        <w:t xml:space="preserve"> She expressed gratitude to the members: Linda Foley, Pat Holt and Sue Mills for the</w:t>
      </w:r>
      <w:r w:rsidR="00AC7064">
        <w:rPr>
          <w:sz w:val="24"/>
          <w:szCs w:val="24"/>
        </w:rPr>
        <w:t>ir help with the Annual meeting</w:t>
      </w:r>
      <w:r w:rsidR="00047CE2">
        <w:rPr>
          <w:sz w:val="24"/>
          <w:szCs w:val="24"/>
        </w:rPr>
        <w:t>. Acti</w:t>
      </w:r>
      <w:r w:rsidR="00AC7064">
        <w:rPr>
          <w:sz w:val="24"/>
          <w:szCs w:val="24"/>
        </w:rPr>
        <w:t>vities planned for 2016</w:t>
      </w:r>
      <w:r w:rsidR="00047CE2">
        <w:rPr>
          <w:sz w:val="24"/>
          <w:szCs w:val="24"/>
        </w:rPr>
        <w:t xml:space="preserve"> </w:t>
      </w:r>
      <w:r w:rsidR="00AC7064">
        <w:rPr>
          <w:sz w:val="24"/>
          <w:szCs w:val="24"/>
        </w:rPr>
        <w:t xml:space="preserve">and suggested future ideas from the committee were shared. </w:t>
      </w:r>
      <w:r w:rsidR="00047CE2">
        <w:rPr>
          <w:sz w:val="24"/>
          <w:szCs w:val="24"/>
        </w:rPr>
        <w:t xml:space="preserve">The book club will meet October 22 at Cynthia’s home.  </w:t>
      </w:r>
      <w:r w:rsidR="00AC7064">
        <w:rPr>
          <w:sz w:val="24"/>
          <w:szCs w:val="24"/>
        </w:rPr>
        <w:t xml:space="preserve"> On November 3, members will volunteer to sort eyeglasses at the GA Lions Lighthouse Foundation.  A sign-up sheet was distributed.   </w:t>
      </w:r>
      <w:r w:rsidR="00AD0594">
        <w:rPr>
          <w:sz w:val="24"/>
          <w:szCs w:val="24"/>
        </w:rPr>
        <w:t>All members were encouraged to attend the FFGA Holiday p</w:t>
      </w:r>
      <w:r w:rsidR="00E334D0">
        <w:rPr>
          <w:sz w:val="24"/>
          <w:szCs w:val="24"/>
        </w:rPr>
        <w:t>a</w:t>
      </w:r>
      <w:r w:rsidR="00047CE2">
        <w:rPr>
          <w:sz w:val="24"/>
          <w:szCs w:val="24"/>
        </w:rPr>
        <w:t>rty, Saturday, December 3</w:t>
      </w:r>
      <w:r w:rsidR="00E334D0">
        <w:rPr>
          <w:sz w:val="24"/>
          <w:szCs w:val="24"/>
        </w:rPr>
        <w:t>, 2016</w:t>
      </w:r>
      <w:r>
        <w:rPr>
          <w:sz w:val="24"/>
          <w:szCs w:val="24"/>
        </w:rPr>
        <w:t>, Violette</w:t>
      </w:r>
      <w:r w:rsidR="00047CE2">
        <w:rPr>
          <w:sz w:val="24"/>
          <w:szCs w:val="24"/>
        </w:rPr>
        <w:t xml:space="preserve"> Restaurant, 1:30 p.m., Clairmont Road, </w:t>
      </w:r>
      <w:r w:rsidR="00026613">
        <w:rPr>
          <w:sz w:val="24"/>
          <w:szCs w:val="24"/>
        </w:rPr>
        <w:t xml:space="preserve">Atlanta, </w:t>
      </w:r>
      <w:r w:rsidR="008B1CFD">
        <w:rPr>
          <w:sz w:val="24"/>
          <w:szCs w:val="24"/>
        </w:rPr>
        <w:t xml:space="preserve">GA, 30308. </w:t>
      </w:r>
      <w:r w:rsidR="00047CE2">
        <w:rPr>
          <w:sz w:val="24"/>
          <w:szCs w:val="24"/>
        </w:rPr>
        <w:t xml:space="preserve"> Cost- $30.00 per person. </w:t>
      </w:r>
      <w:r>
        <w:rPr>
          <w:sz w:val="24"/>
          <w:szCs w:val="24"/>
        </w:rPr>
        <w:t xml:space="preserve"> </w:t>
      </w:r>
      <w:r w:rsidR="008B1CFD">
        <w:rPr>
          <w:sz w:val="24"/>
          <w:szCs w:val="24"/>
        </w:rPr>
        <w:t>Guests, former members and friends are welcome to attend.</w:t>
      </w:r>
    </w:p>
    <w:p w:rsidR="003A6930" w:rsidRDefault="00AC7064" w:rsidP="00277747">
      <w:pPr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="003A6930">
        <w:rPr>
          <w:sz w:val="24"/>
          <w:szCs w:val="24"/>
        </w:rPr>
        <w:t>Closi</w:t>
      </w:r>
      <w:r w:rsidR="00716885">
        <w:rPr>
          <w:sz w:val="24"/>
          <w:szCs w:val="24"/>
        </w:rPr>
        <w:t>ng remarks by President John Wilhelm</w:t>
      </w:r>
      <w:r w:rsidR="00576917">
        <w:rPr>
          <w:sz w:val="24"/>
          <w:szCs w:val="24"/>
        </w:rPr>
        <w:t xml:space="preserve"> followed by adjournment.</w:t>
      </w:r>
    </w:p>
    <w:p w:rsidR="00D6081B" w:rsidRPr="00277747" w:rsidRDefault="00D6081B" w:rsidP="00277747">
      <w:pPr>
        <w:rPr>
          <w:sz w:val="24"/>
          <w:szCs w:val="24"/>
        </w:rPr>
      </w:pPr>
    </w:p>
    <w:sectPr w:rsidR="00D6081B" w:rsidRPr="00277747" w:rsidSect="00064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7747"/>
    <w:rsid w:val="00026613"/>
    <w:rsid w:val="00047CE2"/>
    <w:rsid w:val="00064865"/>
    <w:rsid w:val="00073895"/>
    <w:rsid w:val="0008088F"/>
    <w:rsid w:val="000D26AB"/>
    <w:rsid w:val="00192EF0"/>
    <w:rsid w:val="002119CE"/>
    <w:rsid w:val="00277747"/>
    <w:rsid w:val="003A6930"/>
    <w:rsid w:val="00455FF8"/>
    <w:rsid w:val="0048723B"/>
    <w:rsid w:val="00550B15"/>
    <w:rsid w:val="00576917"/>
    <w:rsid w:val="005C5C93"/>
    <w:rsid w:val="005D39AB"/>
    <w:rsid w:val="005E55CD"/>
    <w:rsid w:val="00647737"/>
    <w:rsid w:val="006760C3"/>
    <w:rsid w:val="006F0552"/>
    <w:rsid w:val="00716885"/>
    <w:rsid w:val="007706F7"/>
    <w:rsid w:val="007E4C7A"/>
    <w:rsid w:val="008004A8"/>
    <w:rsid w:val="008B1CFD"/>
    <w:rsid w:val="0094768C"/>
    <w:rsid w:val="00981AD0"/>
    <w:rsid w:val="009B00B7"/>
    <w:rsid w:val="009D6634"/>
    <w:rsid w:val="00A062C0"/>
    <w:rsid w:val="00AC7064"/>
    <w:rsid w:val="00AD0594"/>
    <w:rsid w:val="00AD2CC5"/>
    <w:rsid w:val="00B11A61"/>
    <w:rsid w:val="00B14E6A"/>
    <w:rsid w:val="00BD1554"/>
    <w:rsid w:val="00BE2F8F"/>
    <w:rsid w:val="00C614E4"/>
    <w:rsid w:val="00C7705A"/>
    <w:rsid w:val="00D6081B"/>
    <w:rsid w:val="00D61019"/>
    <w:rsid w:val="00E145C3"/>
    <w:rsid w:val="00E334D0"/>
    <w:rsid w:val="00E42A34"/>
    <w:rsid w:val="00F3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beverly.mccray</dc:creator>
  <cp:lastModifiedBy>beverly.mccray</cp:lastModifiedBy>
  <cp:revision>5</cp:revision>
  <cp:lastPrinted>2015-11-05T19:12:00Z</cp:lastPrinted>
  <dcterms:created xsi:type="dcterms:W3CDTF">2016-11-10T16:36:00Z</dcterms:created>
  <dcterms:modified xsi:type="dcterms:W3CDTF">2016-11-10T20:18:00Z</dcterms:modified>
</cp:coreProperties>
</file>